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>
          <w:rFonts w:cs="Arial" w:ascii="Arial" w:hAnsi="Arial"/>
          <w:b/>
        </w:rPr>
        <w:t>Orientações para Desfiliação à ACASPJ</w:t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Prezadas(os) Colegas, para solicitar a desfiliação à ACASPJ vocês deverão preencher os documentos que se encontram abaixo, digitalizá-los e encaminhá-los para a Tesouraria da Associação, na pessoa da Suplente de Tesoureira </w:t>
      </w:r>
      <w:bookmarkStart w:id="2" w:name="__DdeLink__81_2630688481"/>
      <w:r>
        <w:rPr>
          <w:rFonts w:cs="Arial" w:ascii="Arial" w:hAnsi="Arial"/>
          <w:b/>
          <w:bCs/>
          <w:sz w:val="24"/>
          <w:szCs w:val="24"/>
        </w:rPr>
        <w:t>Maria Alessandra dos Santos</w:t>
      </w:r>
      <w:bookmarkEnd w:id="2"/>
      <w:r>
        <w:rPr>
          <w:rFonts w:cs="Arial" w:ascii="Arial" w:hAnsi="Arial"/>
          <w:sz w:val="24"/>
          <w:szCs w:val="24"/>
        </w:rPr>
        <w:t xml:space="preserve">, por meio do correio eletrônico: </w:t>
      </w:r>
      <w:r>
        <w:rPr>
          <w:rFonts w:cs="Arial" w:ascii="Arial" w:hAnsi="Arial"/>
          <w:b/>
          <w:bCs/>
          <w:sz w:val="24"/>
          <w:szCs w:val="24"/>
        </w:rPr>
        <w:t>tesouraria.acaspj@gmail.com</w:t>
      </w:r>
      <w:r>
        <w:rPr>
          <w:rFonts w:cs="Arial" w:ascii="Arial" w:hAnsi="Arial"/>
          <w:sz w:val="24"/>
          <w:szCs w:val="24"/>
        </w:rPr>
        <w:t>. Depois disso, os originais deverão ser encaminhados via malote judicial</w:t>
      </w:r>
      <w:r>
        <w:rPr>
          <w:rFonts w:cs="Arial" w:ascii="Arial" w:hAnsi="Arial"/>
          <w:i/>
          <w:iCs/>
          <w:sz w:val="24"/>
          <w:szCs w:val="24"/>
        </w:rPr>
        <w:t xml:space="preserve"> (Setor de Serviço Social do Fórum de Canoinhas, aos cuidados de Maria Alessandra dos Santos) </w:t>
      </w:r>
      <w:r>
        <w:rPr>
          <w:rFonts w:cs="Arial" w:ascii="Arial" w:hAnsi="Arial"/>
          <w:i w:val="false"/>
          <w:iCs w:val="false"/>
          <w:sz w:val="24"/>
          <w:szCs w:val="24"/>
        </w:rPr>
        <w:t>ou ao endereço pessoal da tesoureira</w:t>
      </w:r>
      <w:r>
        <w:rPr>
          <w:rFonts w:cs="Arial" w:ascii="Arial" w:hAnsi="Arial"/>
          <w:i/>
          <w:iCs/>
          <w:sz w:val="24"/>
          <w:szCs w:val="24"/>
        </w:rPr>
        <w:t xml:space="preserve"> (Maria Alessandra dos Santos, Rua Doze de Setembro, 866, Apto 403, centro, Canoinhas, CEP: 89460-138).</w:t>
      </w:r>
    </w:p>
    <w:p>
      <w:pPr>
        <w:pStyle w:val="Padro"/>
        <w:spacing w:lineRule="auto" w:line="360" w:before="0" w:after="0"/>
        <w:jc w:val="both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A filiação e desfiliação ocorrerá somente após aprovado e constado em ata da reunião da diretoria da ACASPJ e o andamento dos trâmites e a efetivação da filiação serão informados através de seu correio eletrônico. </w:t>
      </w:r>
    </w:p>
    <w:p>
      <w:pPr>
        <w:pStyle w:val="Padro"/>
        <w:spacing w:lineRule="auto" w:line="360" w:before="0" w:after="0"/>
        <w:jc w:val="center"/>
        <w:rPr/>
      </w:pPr>
      <w:r>
        <w:rPr/>
      </w:r>
    </w:p>
    <w:p>
      <w:pPr>
        <w:pStyle w:val="Padro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spacing w:lineRule="auto" w:line="360" w:before="0" w:after="0"/>
        <w:jc w:val="center"/>
        <w:rPr/>
      </w:pPr>
      <w:r>
        <w:rPr>
          <w:rFonts w:cs="Arial" w:ascii="Arial" w:hAnsi="Arial"/>
          <w:sz w:val="24"/>
          <w:szCs w:val="24"/>
        </w:rPr>
        <w:t>Canoinhas, 12 de março de 2020</w:t>
      </w:r>
    </w:p>
    <w:p>
      <w:pPr>
        <w:pStyle w:val="Padro"/>
        <w:spacing w:lineRule="auto" w:line="360" w:before="0" w:after="0"/>
        <w:jc w:val="center"/>
        <w:rPr/>
      </w:pPr>
      <w:r>
        <w:rPr/>
      </w:r>
    </w:p>
    <w:p>
      <w:pPr>
        <w:pStyle w:val="Padro"/>
        <w:spacing w:lineRule="auto" w:line="360" w:before="0" w:after="0"/>
        <w:rPr/>
      </w:pPr>
      <w:r>
        <w:rPr/>
      </w:r>
    </w:p>
    <w:p>
      <w:pPr>
        <w:pStyle w:val="Padro"/>
        <w:spacing w:lineRule="auto" w:line="360" w:before="0" w:after="0"/>
        <w:rPr/>
      </w:pPr>
      <w:r>
        <w:rPr/>
      </w:r>
    </w:p>
    <w:p>
      <w:pPr>
        <w:pStyle w:val="Padro"/>
        <w:spacing w:lineRule="auto" w:line="240" w:before="0" w:after="0"/>
        <w:jc w:val="center"/>
        <w:rPr>
          <w:highlight w:val="yellow"/>
        </w:rPr>
      </w:pPr>
      <w:r>
        <w:rPr>
          <w:rFonts w:cs="Arial" w:ascii="Arial" w:hAnsi="Arial"/>
          <w:b/>
          <w:bCs/>
          <w:sz w:val="24"/>
          <w:szCs w:val="24"/>
        </w:rPr>
        <w:t>Maria Alessandra dos Santos</w:t>
      </w:r>
    </w:p>
    <w:p>
      <w:pPr>
        <w:pStyle w:val="Padro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Suplente de Tesoureira ACASPJ Gestão 2019/2022</w:t>
      </w:r>
    </w:p>
    <w:p>
      <w:pPr>
        <w:pStyle w:val="Padro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 xml:space="preserve">Contatos: (47) 9 96556492  /  (47) 3621-5612 </w:t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NormalWeb"/>
        <w:rPr/>
      </w:pPr>
      <w:r>
        <w:rPr>
          <w:rFonts w:cs="Arial" w:ascii="Arial" w:hAnsi="Arial"/>
        </w:rPr>
        <w:t>À</w:t>
        <w:br/>
        <w:t>Maria Alessandra dos Santos</w:t>
      </w:r>
    </w:p>
    <w:p>
      <w:pPr>
        <w:pStyle w:val="NormalWeb"/>
        <w:rPr/>
      </w:pPr>
      <w:r>
        <w:rPr>
          <w:rFonts w:cs="Arial" w:ascii="Arial" w:hAnsi="Arial"/>
        </w:rPr>
        <w:t>Suplente de Tesoureira ACASPJ</w:t>
      </w:r>
    </w:p>
    <w:p>
      <w:pPr>
        <w:pStyle w:val="NormalWeb"/>
        <w:rPr>
          <w:highlight w:val="yellow"/>
        </w:rPr>
      </w:pPr>
      <w:r>
        <w:rPr>
          <w:rFonts w:cs="Arial" w:ascii="Arial" w:hAnsi="Arial"/>
        </w:rPr>
        <w:t>Gestão 2019-2022</w:t>
      </w:r>
    </w:p>
    <w:p>
      <w:pPr>
        <w:pStyle w:val="NormalWeb"/>
        <w:spacing w:lineRule="auto" w:line="360"/>
        <w:rPr/>
      </w:pPr>
      <w:r>
        <w:rPr/>
      </w:r>
    </w:p>
    <w:p>
      <w:pPr>
        <w:pStyle w:val="NormalWeb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lineRule="auto" w:line="360"/>
        <w:jc w:val="center"/>
        <w:rPr/>
      </w:pPr>
      <w:r>
        <w:rPr>
          <w:rFonts w:cs="Arial" w:ascii="Arial" w:hAnsi="Arial"/>
          <w:b/>
        </w:rPr>
        <w:br/>
        <w:t>Solicitação de Desfiliação à ACASPJ</w:t>
      </w:r>
    </w:p>
    <w:p>
      <w:pPr>
        <w:pStyle w:val="NormalWeb"/>
        <w:spacing w:lineRule="auto" w:line="360"/>
        <w:jc w:val="center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/>
      </w:r>
    </w:p>
    <w:p>
      <w:pPr>
        <w:pStyle w:val="NormalWeb"/>
        <w:spacing w:lineRule="auto" w:line="360"/>
        <w:ind w:firstLine="708"/>
        <w:jc w:val="both"/>
        <w:rPr/>
      </w:pPr>
      <w:r>
        <w:rPr>
          <w:rFonts w:cs="Arial" w:ascii="Arial" w:hAnsi="Arial"/>
        </w:rPr>
        <w:t>Eu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___________________________________,CPF ___________________, Assistente Social lotada na Comarca de __________________ sob a matrícula____________ solicito minha </w:t>
      </w:r>
      <w:r>
        <w:rPr>
          <w:rFonts w:cs="Arial" w:ascii="Arial" w:hAnsi="Arial"/>
          <w:b/>
          <w:bCs/>
        </w:rPr>
        <w:t>desfiliação</w:t>
      </w:r>
      <w:r>
        <w:rPr>
          <w:rFonts w:cs="Arial" w:ascii="Arial" w:hAnsi="Arial"/>
        </w:rPr>
        <w:t xml:space="preserve"> à Associação Catarinense dos Assistentes Sociais do Poder Judiciário – ACASPJ, e cancelamento do desconto mensal do valor de R</w:t>
      </w:r>
      <w:r>
        <w:rPr>
          <w:rFonts w:cs="Arial" w:ascii="Arial" w:hAnsi="Arial"/>
        </w:rPr>
        <w:t>$________(__________________)</w:t>
      </w:r>
      <w:r>
        <w:rPr>
          <w:rFonts w:cs="Arial" w:ascii="Arial" w:hAnsi="Arial"/>
        </w:rPr>
        <w:t xml:space="preserve"> na folha de pagamento.</w:t>
      </w:r>
    </w:p>
    <w:p>
      <w:pPr>
        <w:pStyle w:val="NormalWeb"/>
        <w:spacing w:lineRule="auto" w:line="360"/>
        <w:ind w:firstLine="708"/>
        <w:jc w:val="both"/>
        <w:rPr/>
      </w:pPr>
      <w:r>
        <w:rPr/>
      </w:r>
    </w:p>
    <w:p>
      <w:pPr>
        <w:pStyle w:val="NormalWeb"/>
        <w:spacing w:lineRule="auto" w:line="360"/>
        <w:ind w:hanging="0"/>
        <w:jc w:val="both"/>
        <w:rPr/>
      </w:pPr>
      <w:r>
        <w:rPr/>
      </w:r>
    </w:p>
    <w:p>
      <w:pPr>
        <w:pStyle w:val="NormalWeb"/>
        <w:spacing w:lineRule="auto" w:line="360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>
          <w:rFonts w:cs="Arial" w:ascii="Arial" w:hAnsi="Arial"/>
        </w:rPr>
        <w:t>Local, data.</w:t>
      </w:r>
    </w:p>
    <w:p>
      <w:pPr>
        <w:pStyle w:val="NormalWeb"/>
        <w:spacing w:lineRule="auto" w:line="360"/>
        <w:jc w:val="center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>
          <w:rFonts w:cs="Arial" w:ascii="Arial" w:hAnsi="Arial"/>
        </w:rPr>
        <w:br/>
      </w:r>
      <w:r>
        <w:rPr>
          <w:rFonts w:cs="Arial" w:ascii="Arial" w:hAnsi="Arial"/>
          <w:b/>
        </w:rPr>
        <w:t>Nome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spacing w:before="0" w:after="16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847215" cy="82613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widowControl w:val="false"/>
      <w:suppressAutoHyphens w:val="true"/>
      <w:bidi w:val="0"/>
      <w:spacing w:lineRule="atLeast" w:line="100"/>
      <w:jc w:val="center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 w:bidi="hi-IN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8"/>
      <w:szCs w:val="20"/>
      <w:lang w:eastAsia="zh-CN" w:bidi="hi-IN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basedOn w:val="DefaultParagraphFont"/>
    <w:rPr>
      <w:color w:val="0563C1"/>
      <w:u w:val="single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suppressAutoHyphens w:val="true"/>
      <w:bidi w:val="0"/>
      <w:spacing w:lineRule="atLeast" w:line="10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cs="Mangal"/>
      <w:sz w:val="24"/>
    </w:rPr>
  </w:style>
  <w:style w:type="paragraph" w:styleId="Ttulododocumento">
    <w:name w:val="Title"/>
    <w:basedOn w:val="Normal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Padro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Padro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LibreOffice/6.1.0.3$Windows_X86_64 LibreOffice_project/efb621ed25068d70781dc026f7e9c5187a4decd1</Application>
  <Pages>2</Pages>
  <Words>208</Words>
  <Characters>1298</Characters>
  <CharactersWithSpaces>1499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2020-02-17T11:59:00Z</dcterms:created>
  <dc:creator>Carol</dc:creator>
  <dc:description/>
  <dc:language>pt-BR</dc:language>
  <cp:lastModifiedBy/>
  <dcterms:modified xsi:type="dcterms:W3CDTF">2020-03-12T17:00:52Z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